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9B2D2" w14:textId="458736E5" w:rsidR="007165F4" w:rsidRDefault="007165F4" w:rsidP="00C811ED">
      <w:pPr>
        <w:jc w:val="both"/>
        <w:rPr>
          <w:rFonts w:ascii="Times New Roman" w:hAnsi="Times New Roman" w:cs="Times New Roman"/>
          <w:sz w:val="24"/>
          <w:szCs w:val="24"/>
        </w:rPr>
      </w:pPr>
      <w:r w:rsidRPr="00D943DE">
        <w:rPr>
          <w:rFonts w:ascii="Times New Roman" w:hAnsi="Times New Roman" w:cs="Times New Roman"/>
          <w:sz w:val="24"/>
          <w:szCs w:val="24"/>
        </w:rPr>
        <w:t>Na temelju članka 48. točke 4. Zakona o lokalnoj i područnoj (regionalnoj) samoupravi („Na</w:t>
      </w:r>
      <w:r w:rsidR="00C811ED" w:rsidRPr="00D943DE">
        <w:rPr>
          <w:rFonts w:ascii="Times New Roman" w:hAnsi="Times New Roman" w:cs="Times New Roman"/>
          <w:sz w:val="24"/>
          <w:szCs w:val="24"/>
        </w:rPr>
        <w:t xml:space="preserve">rodne novine“ br. 33/01, 60/01,129/05, 109/07, 125/08, 36/09,150/11, 144/12, 19/13, 137/15,123/17, 98/19, 144/20), članka 34. Statuta Općine Okučani („Službeni vjesnik Brodsko – posavske županije“ br. 10/09, 4/13, 3/18, 7/18 i 14/21), Općinsko vijeće općine Okučani na svojoj 3. sjednici održanoj </w:t>
      </w:r>
      <w:r w:rsidR="00523E8E">
        <w:rPr>
          <w:rFonts w:ascii="Times New Roman" w:hAnsi="Times New Roman" w:cs="Times New Roman"/>
          <w:sz w:val="24"/>
          <w:szCs w:val="24"/>
        </w:rPr>
        <w:t>14.</w:t>
      </w:r>
      <w:r w:rsidR="00C811ED" w:rsidRPr="00D943DE">
        <w:rPr>
          <w:rFonts w:ascii="Times New Roman" w:hAnsi="Times New Roman" w:cs="Times New Roman"/>
          <w:sz w:val="24"/>
          <w:szCs w:val="24"/>
        </w:rPr>
        <w:t xml:space="preserve"> rujna 2021. godine, donijelo je </w:t>
      </w:r>
    </w:p>
    <w:p w14:paraId="4427C7CF" w14:textId="77777777" w:rsidR="00D943DE" w:rsidRPr="00D943DE" w:rsidRDefault="00D943DE" w:rsidP="00C811E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3C85A19" w14:textId="4D7065B4" w:rsidR="00C811ED" w:rsidRPr="00C95655" w:rsidRDefault="00C811ED" w:rsidP="00C811E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655">
        <w:rPr>
          <w:rFonts w:ascii="Times New Roman" w:hAnsi="Times New Roman" w:cs="Times New Roman"/>
          <w:b/>
          <w:bCs/>
          <w:sz w:val="24"/>
          <w:szCs w:val="24"/>
        </w:rPr>
        <w:t>ODLUKU</w:t>
      </w:r>
    </w:p>
    <w:p w14:paraId="6BFA8A72" w14:textId="64BC1196" w:rsidR="00C811ED" w:rsidRPr="00C95655" w:rsidRDefault="00C811ED" w:rsidP="00C811E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655">
        <w:rPr>
          <w:rFonts w:ascii="Times New Roman" w:hAnsi="Times New Roman" w:cs="Times New Roman"/>
          <w:b/>
          <w:bCs/>
          <w:sz w:val="24"/>
          <w:szCs w:val="24"/>
        </w:rPr>
        <w:t>o sufinanciranju sterilizacije i kastracije pasa i mačaka</w:t>
      </w:r>
    </w:p>
    <w:p w14:paraId="1DFB8814" w14:textId="77777777" w:rsidR="003A29C9" w:rsidRPr="00D943DE" w:rsidRDefault="003A29C9" w:rsidP="00C811E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B2A741B" w14:textId="5DA0640D" w:rsidR="00C811ED" w:rsidRPr="00D943DE" w:rsidRDefault="00C811ED" w:rsidP="00C811ED">
      <w:pPr>
        <w:jc w:val="center"/>
        <w:rPr>
          <w:rFonts w:ascii="Times New Roman" w:hAnsi="Times New Roman" w:cs="Times New Roman"/>
          <w:sz w:val="24"/>
          <w:szCs w:val="24"/>
        </w:rPr>
      </w:pPr>
      <w:r w:rsidRPr="00D943DE">
        <w:rPr>
          <w:rFonts w:ascii="Times New Roman" w:hAnsi="Times New Roman" w:cs="Times New Roman"/>
          <w:sz w:val="24"/>
          <w:szCs w:val="24"/>
        </w:rPr>
        <w:t>Članak 1.</w:t>
      </w:r>
    </w:p>
    <w:p w14:paraId="52296A71" w14:textId="2683D779" w:rsidR="003A29C9" w:rsidRDefault="00C811ED" w:rsidP="006848C1">
      <w:pPr>
        <w:jc w:val="both"/>
        <w:rPr>
          <w:rFonts w:ascii="Times New Roman" w:hAnsi="Times New Roman" w:cs="Times New Roman"/>
          <w:sz w:val="24"/>
          <w:szCs w:val="24"/>
        </w:rPr>
      </w:pPr>
      <w:r w:rsidRPr="00D943DE">
        <w:rPr>
          <w:rFonts w:ascii="Times New Roman" w:hAnsi="Times New Roman" w:cs="Times New Roman"/>
          <w:sz w:val="24"/>
          <w:szCs w:val="24"/>
        </w:rPr>
        <w:t>Ovom Odlukom utvrđuju se uvjeti, kriteriji i korisnici za sufinanciranje sterilizacije i kastracije pasa i mačaka u vlasništvu građana sa područja općine Okučani.</w:t>
      </w:r>
    </w:p>
    <w:p w14:paraId="2AEDFC6C" w14:textId="77777777" w:rsidR="00C95655" w:rsidRPr="00D943DE" w:rsidRDefault="00C95655" w:rsidP="006848C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62F011F" w14:textId="2FBA18D5" w:rsidR="00C811ED" w:rsidRPr="00D943DE" w:rsidRDefault="00C811ED" w:rsidP="006848C1">
      <w:pPr>
        <w:jc w:val="center"/>
        <w:rPr>
          <w:rFonts w:ascii="Times New Roman" w:hAnsi="Times New Roman" w:cs="Times New Roman"/>
          <w:sz w:val="24"/>
          <w:szCs w:val="24"/>
        </w:rPr>
      </w:pPr>
      <w:r w:rsidRPr="00D943DE">
        <w:rPr>
          <w:rFonts w:ascii="Times New Roman" w:hAnsi="Times New Roman" w:cs="Times New Roman"/>
          <w:sz w:val="24"/>
          <w:szCs w:val="24"/>
        </w:rPr>
        <w:t>Članak 2.</w:t>
      </w:r>
    </w:p>
    <w:p w14:paraId="1157725B" w14:textId="06F98F4F" w:rsidR="00C811ED" w:rsidRDefault="00C811ED" w:rsidP="006848C1">
      <w:pPr>
        <w:jc w:val="both"/>
        <w:rPr>
          <w:rFonts w:ascii="Times New Roman" w:hAnsi="Times New Roman" w:cs="Times New Roman"/>
          <w:sz w:val="24"/>
          <w:szCs w:val="24"/>
        </w:rPr>
      </w:pPr>
      <w:r w:rsidRPr="00D943DE">
        <w:rPr>
          <w:rFonts w:ascii="Times New Roman" w:hAnsi="Times New Roman" w:cs="Times New Roman"/>
          <w:sz w:val="24"/>
          <w:szCs w:val="24"/>
        </w:rPr>
        <w:t>Sufinanciranje sterilizacije i kastracije pasa i mačaka obavljat će se u ovlaštenim veterinarskim ustanovama na području općine Okučani, a uvjet za sufinanciranje je da vlasnik ima prebivalište na području općine Okučani i da životinja mora biti označena mikročipom.</w:t>
      </w:r>
    </w:p>
    <w:p w14:paraId="2EFB7589" w14:textId="77777777" w:rsidR="00C95655" w:rsidRPr="00D943DE" w:rsidRDefault="00C95655" w:rsidP="006848C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A433EE1" w14:textId="217C4465" w:rsidR="00C811ED" w:rsidRPr="00D943DE" w:rsidRDefault="00C811ED" w:rsidP="006848C1">
      <w:pPr>
        <w:jc w:val="center"/>
        <w:rPr>
          <w:rFonts w:ascii="Times New Roman" w:hAnsi="Times New Roman" w:cs="Times New Roman"/>
          <w:sz w:val="24"/>
          <w:szCs w:val="24"/>
        </w:rPr>
      </w:pPr>
      <w:r w:rsidRPr="00D943DE">
        <w:rPr>
          <w:rFonts w:ascii="Times New Roman" w:hAnsi="Times New Roman" w:cs="Times New Roman"/>
          <w:sz w:val="24"/>
          <w:szCs w:val="24"/>
        </w:rPr>
        <w:t>Članak 3.</w:t>
      </w:r>
    </w:p>
    <w:p w14:paraId="375889A5" w14:textId="7FD8C635" w:rsidR="00C811ED" w:rsidRDefault="00C811ED" w:rsidP="006848C1">
      <w:pPr>
        <w:jc w:val="both"/>
        <w:rPr>
          <w:rFonts w:ascii="Times New Roman" w:hAnsi="Times New Roman" w:cs="Times New Roman"/>
          <w:sz w:val="24"/>
          <w:szCs w:val="24"/>
        </w:rPr>
      </w:pPr>
      <w:r w:rsidRPr="00D943DE">
        <w:rPr>
          <w:rFonts w:ascii="Times New Roman" w:hAnsi="Times New Roman" w:cs="Times New Roman"/>
          <w:sz w:val="24"/>
          <w:szCs w:val="24"/>
        </w:rPr>
        <w:t xml:space="preserve">Općina Okučani sufinancirat će sterilizaciju </w:t>
      </w:r>
      <w:r w:rsidR="006848C1" w:rsidRPr="00D943DE">
        <w:rPr>
          <w:rFonts w:ascii="Times New Roman" w:hAnsi="Times New Roman" w:cs="Times New Roman"/>
          <w:sz w:val="24"/>
          <w:szCs w:val="24"/>
        </w:rPr>
        <w:t>i kastraciju pasa i mačaka u iznosu od 200,00 kuna po obavljenoj usluzi sterilizacije ili kastracije, a na temelju računa veterinarske ustanove sa popratnom dokumentacijom o vlasniku ili životinji.</w:t>
      </w:r>
    </w:p>
    <w:p w14:paraId="3A38DD5C" w14:textId="77777777" w:rsidR="00C95655" w:rsidRPr="00D943DE" w:rsidRDefault="00C95655" w:rsidP="006848C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5334660" w14:textId="3AF84C50" w:rsidR="006848C1" w:rsidRPr="00D943DE" w:rsidRDefault="006848C1" w:rsidP="006848C1">
      <w:pPr>
        <w:jc w:val="center"/>
        <w:rPr>
          <w:rFonts w:ascii="Times New Roman" w:hAnsi="Times New Roman" w:cs="Times New Roman"/>
          <w:sz w:val="24"/>
          <w:szCs w:val="24"/>
        </w:rPr>
      </w:pPr>
      <w:r w:rsidRPr="00D943DE">
        <w:rPr>
          <w:rFonts w:ascii="Times New Roman" w:hAnsi="Times New Roman" w:cs="Times New Roman"/>
          <w:sz w:val="24"/>
          <w:szCs w:val="24"/>
        </w:rPr>
        <w:t>Članak 4.</w:t>
      </w:r>
    </w:p>
    <w:p w14:paraId="6294650A" w14:textId="3290E0DF" w:rsidR="006848C1" w:rsidRDefault="006848C1" w:rsidP="00C95655">
      <w:pPr>
        <w:jc w:val="both"/>
        <w:rPr>
          <w:rFonts w:ascii="Times New Roman" w:hAnsi="Times New Roman" w:cs="Times New Roman"/>
          <w:sz w:val="24"/>
          <w:szCs w:val="24"/>
        </w:rPr>
      </w:pPr>
      <w:r w:rsidRPr="00D943DE">
        <w:rPr>
          <w:rFonts w:ascii="Times New Roman" w:hAnsi="Times New Roman" w:cs="Times New Roman"/>
          <w:sz w:val="24"/>
          <w:szCs w:val="24"/>
        </w:rPr>
        <w:t>Međusobna prava i obveze između Općine Okučani i ovlaštene veterinarske ustanove regulirat će se ugovorom.</w:t>
      </w:r>
    </w:p>
    <w:p w14:paraId="7B0FABAA" w14:textId="77777777" w:rsidR="00C95655" w:rsidRPr="00D943DE" w:rsidRDefault="00C95655" w:rsidP="00C9565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E10401C" w14:textId="7FDC0FD9" w:rsidR="006848C1" w:rsidRPr="00D943DE" w:rsidRDefault="006848C1" w:rsidP="006848C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943DE">
        <w:rPr>
          <w:rFonts w:ascii="Times New Roman" w:hAnsi="Times New Roman" w:cs="Times New Roman"/>
          <w:sz w:val="24"/>
          <w:szCs w:val="24"/>
        </w:rPr>
        <w:t>OPĆINA OKUČANI</w:t>
      </w:r>
    </w:p>
    <w:p w14:paraId="3858FCD5" w14:textId="4587E42E" w:rsidR="006848C1" w:rsidRDefault="006848C1" w:rsidP="006848C1">
      <w:pPr>
        <w:jc w:val="center"/>
        <w:rPr>
          <w:rFonts w:ascii="Times New Roman" w:hAnsi="Times New Roman" w:cs="Times New Roman"/>
          <w:sz w:val="24"/>
          <w:szCs w:val="24"/>
        </w:rPr>
      </w:pPr>
      <w:r w:rsidRPr="00D943DE">
        <w:rPr>
          <w:rFonts w:ascii="Times New Roman" w:hAnsi="Times New Roman" w:cs="Times New Roman"/>
          <w:sz w:val="24"/>
          <w:szCs w:val="24"/>
        </w:rPr>
        <w:t>OPĆINSKO VIJEĆE</w:t>
      </w:r>
    </w:p>
    <w:p w14:paraId="09498691" w14:textId="77777777" w:rsidR="003A29C9" w:rsidRPr="00D943DE" w:rsidRDefault="003A29C9" w:rsidP="006848C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D040535" w14:textId="323AAB51" w:rsidR="006848C1" w:rsidRPr="00D943DE" w:rsidRDefault="006848C1" w:rsidP="006848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43DE">
        <w:rPr>
          <w:rFonts w:ascii="Times New Roman" w:hAnsi="Times New Roman" w:cs="Times New Roman"/>
          <w:sz w:val="24"/>
          <w:szCs w:val="24"/>
        </w:rPr>
        <w:t>KLASA: 322-01/21-01/</w:t>
      </w:r>
      <w:r w:rsidR="00523E8E">
        <w:rPr>
          <w:rFonts w:ascii="Times New Roman" w:hAnsi="Times New Roman" w:cs="Times New Roman"/>
          <w:sz w:val="24"/>
          <w:szCs w:val="24"/>
        </w:rPr>
        <w:t>01</w:t>
      </w:r>
    </w:p>
    <w:p w14:paraId="6CB1A181" w14:textId="65710B23" w:rsidR="006848C1" w:rsidRPr="00D943DE" w:rsidRDefault="006848C1" w:rsidP="006848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43DE">
        <w:rPr>
          <w:rFonts w:ascii="Times New Roman" w:hAnsi="Times New Roman" w:cs="Times New Roman"/>
          <w:sz w:val="24"/>
          <w:szCs w:val="24"/>
        </w:rPr>
        <w:t>URBROJ: 2178/21-01-21-01</w:t>
      </w:r>
    </w:p>
    <w:p w14:paraId="3CC51EE6" w14:textId="16174F5A" w:rsidR="006848C1" w:rsidRDefault="006848C1" w:rsidP="006848C1">
      <w:pPr>
        <w:rPr>
          <w:rFonts w:ascii="Times New Roman" w:hAnsi="Times New Roman" w:cs="Times New Roman"/>
          <w:sz w:val="24"/>
          <w:szCs w:val="24"/>
        </w:rPr>
      </w:pPr>
      <w:r w:rsidRPr="00D943DE">
        <w:rPr>
          <w:rFonts w:ascii="Times New Roman" w:hAnsi="Times New Roman" w:cs="Times New Roman"/>
          <w:sz w:val="24"/>
          <w:szCs w:val="24"/>
        </w:rPr>
        <w:t xml:space="preserve">Okučani, </w:t>
      </w:r>
      <w:r w:rsidR="00523E8E">
        <w:rPr>
          <w:rFonts w:ascii="Times New Roman" w:hAnsi="Times New Roman" w:cs="Times New Roman"/>
          <w:sz w:val="24"/>
          <w:szCs w:val="24"/>
        </w:rPr>
        <w:t>14.</w:t>
      </w:r>
      <w:r w:rsidRPr="00D943DE">
        <w:rPr>
          <w:rFonts w:ascii="Times New Roman" w:hAnsi="Times New Roman" w:cs="Times New Roman"/>
          <w:sz w:val="24"/>
          <w:szCs w:val="24"/>
        </w:rPr>
        <w:t xml:space="preserve"> rujna 2021. godine</w:t>
      </w:r>
      <w:r w:rsidR="003A29C9">
        <w:rPr>
          <w:rFonts w:ascii="Times New Roman" w:hAnsi="Times New Roman" w:cs="Times New Roman"/>
          <w:sz w:val="24"/>
          <w:szCs w:val="24"/>
        </w:rPr>
        <w:t xml:space="preserve">                                             Predsjednik Općinskog vijeća</w:t>
      </w:r>
    </w:p>
    <w:p w14:paraId="232DCCEA" w14:textId="547A73C6" w:rsidR="003A29C9" w:rsidRPr="00D943DE" w:rsidRDefault="003A29C9" w:rsidP="006848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Ivica Pivac</w:t>
      </w:r>
    </w:p>
    <w:p w14:paraId="350C7BDB" w14:textId="77777777" w:rsidR="006848C1" w:rsidRPr="00D943DE" w:rsidRDefault="006848C1" w:rsidP="006848C1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6848C1" w:rsidRPr="00D943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5F4"/>
    <w:rsid w:val="003A29C9"/>
    <w:rsid w:val="00523E8E"/>
    <w:rsid w:val="006848C1"/>
    <w:rsid w:val="007165F4"/>
    <w:rsid w:val="00C811ED"/>
    <w:rsid w:val="00C95655"/>
    <w:rsid w:val="00D94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C5C3F"/>
  <w15:chartTrackingRefBased/>
  <w15:docId w15:val="{8874BC4B-D373-4BA4-8E2B-0433DCFD2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6</cp:revision>
  <cp:lastPrinted>2021-09-21T08:24:00Z</cp:lastPrinted>
  <dcterms:created xsi:type="dcterms:W3CDTF">2021-09-01T06:52:00Z</dcterms:created>
  <dcterms:modified xsi:type="dcterms:W3CDTF">2021-09-21T08:25:00Z</dcterms:modified>
</cp:coreProperties>
</file>